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E4B53" w14:textId="2197DAE5" w:rsidR="00847BE0" w:rsidRDefault="00847BE0" w:rsidP="002D63BB">
      <w:pPr>
        <w:rPr>
          <w:color w:val="800000"/>
          <w:sz w:val="28"/>
          <w:szCs w:val="28"/>
        </w:rPr>
      </w:pPr>
    </w:p>
    <w:p w14:paraId="75DC94AD" w14:textId="77777777" w:rsidR="00847BE0" w:rsidRPr="00847BE0" w:rsidRDefault="00847BE0" w:rsidP="00E376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06DE0" w14:textId="77777777" w:rsidR="00E37652" w:rsidRDefault="00847BE0" w:rsidP="00E376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652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4267F8D2" w14:textId="0DFE84A3" w:rsidR="00E37652" w:rsidRPr="00E37652" w:rsidRDefault="00847BE0" w:rsidP="00E3765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52">
        <w:rPr>
          <w:rStyle w:val="c3"/>
          <w:rFonts w:ascii="Times New Roman" w:hAnsi="Times New Roman" w:cs="Times New Roman"/>
          <w:sz w:val="28"/>
          <w:szCs w:val="28"/>
        </w:rPr>
        <w:t>«</w:t>
      </w:r>
      <w:r w:rsidR="00E37652" w:rsidRPr="00E376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Права ребенка и ответственность родителей</w:t>
      </w:r>
    </w:p>
    <w:p w14:paraId="4262F7EF" w14:textId="7B8D0B9B" w:rsidR="00847BE0" w:rsidRPr="00E37652" w:rsidRDefault="00E37652" w:rsidP="00E3765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воспитанию детей</w:t>
      </w:r>
      <w:r w:rsidR="00847BE0" w:rsidRPr="00E37652">
        <w:rPr>
          <w:rStyle w:val="c3"/>
          <w:rFonts w:ascii="Times New Roman" w:hAnsi="Times New Roman" w:cs="Times New Roman"/>
          <w:sz w:val="28"/>
          <w:szCs w:val="28"/>
        </w:rPr>
        <w:t>»</w:t>
      </w:r>
    </w:p>
    <w:p w14:paraId="69CE6968" w14:textId="77777777" w:rsidR="00847BE0" w:rsidRDefault="00847BE0" w:rsidP="00E376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</w:p>
    <w:p w14:paraId="1F2EF98E" w14:textId="77777777" w:rsidR="00847BE0" w:rsidRDefault="00847BE0" w:rsidP="002D63B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800000"/>
          <w:sz w:val="28"/>
          <w:szCs w:val="28"/>
        </w:rPr>
      </w:pPr>
      <w:bookmarkStart w:id="0" w:name="_GoBack"/>
      <w:bookmarkEnd w:id="0"/>
    </w:p>
    <w:p w14:paraId="682884AA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4DA7C0DF" w14:textId="48B0766B" w:rsidR="00847BE0" w:rsidRPr="00847BE0" w:rsidRDefault="002D63BB" w:rsidP="00847BE0">
      <w:pPr>
        <w:pStyle w:val="c4"/>
        <w:spacing w:before="0" w:beforeAutospacing="0" w:after="0" w:afterAutospacing="0" w:line="276" w:lineRule="auto"/>
        <w:jc w:val="center"/>
      </w:pPr>
      <w:r w:rsidRPr="00847BE0">
        <w:rPr>
          <w:rStyle w:val="c3"/>
        </w:rPr>
        <w:t xml:space="preserve"> </w:t>
      </w:r>
      <w:r w:rsidR="00847BE0" w:rsidRPr="00847BE0">
        <w:rPr>
          <w:rStyle w:val="c3"/>
        </w:rPr>
        <w:t>«ПРАВА РЕБЕНКА – СОБЛЮДЕНИЕ ИХ В СЕМЬЕ»</w:t>
      </w:r>
    </w:p>
    <w:p w14:paraId="379F02AE" w14:textId="7BCCA801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Основные международные документы, касающиеся прав детей.</w:t>
      </w:r>
    </w:p>
    <w:p w14:paraId="6A36949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Декларация прав ребенка (1959).</w:t>
      </w:r>
    </w:p>
    <w:p w14:paraId="4AF04F3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Конвенция ООН о правах ребенка (1989).</w:t>
      </w:r>
    </w:p>
    <w:p w14:paraId="001B8DFB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Всемирная декларация об обеспечении выживания, защиты и развития детей (1990).</w:t>
      </w:r>
    </w:p>
    <w:p w14:paraId="3C2294F9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В нашей стране, кроме этих документов, принят ряд законодательных актов.</w:t>
      </w:r>
    </w:p>
    <w:p w14:paraId="15B9F68B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Семейный Кодекс РФ (1996).</w:t>
      </w:r>
    </w:p>
    <w:p w14:paraId="1A33EB7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Закон «Об основных гарантиях прав ребенка в РФ».</w:t>
      </w:r>
    </w:p>
    <w:p w14:paraId="54DC29B0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Закон «Об образовании».</w:t>
      </w:r>
    </w:p>
    <w:p w14:paraId="1D382466" w14:textId="4A78150E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14:paraId="0DD9204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14:paraId="5DB7A7EB" w14:textId="75561A1B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14:paraId="69B1CCB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14:paraId="650698D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жить и воспитываться в семье;</w:t>
      </w:r>
    </w:p>
    <w:p w14:paraId="4922313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знать, кто является его родителями;</w:t>
      </w:r>
    </w:p>
    <w:p w14:paraId="3FC7054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проживание совместно с ними (кроме случаев, когда это противоречит его интересам) и на заботу с их стороны;</w:t>
      </w:r>
    </w:p>
    <w:p w14:paraId="5121C5F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14:paraId="17B45A6B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всестороннее развитие;</w:t>
      </w:r>
    </w:p>
    <w:p w14:paraId="7CFD6B7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lastRenderedPageBreak/>
        <w:t>- на уважение человеческого достоинства;</w:t>
      </w:r>
    </w:p>
    <w:p w14:paraId="2111E2E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14:paraId="463B2DE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защиту;</w:t>
      </w:r>
    </w:p>
    <w:p w14:paraId="675D03A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выражение собственного мнения;</w:t>
      </w:r>
    </w:p>
    <w:p w14:paraId="76613C5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получение фамилии, имени, отчества;</w:t>
      </w:r>
    </w:p>
    <w:p w14:paraId="0B548AF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получение средств, к существованию и на собственные доходы.</w:t>
      </w:r>
    </w:p>
    <w:p w14:paraId="45639911" w14:textId="033485CF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 xml:space="preserve"> Советы родителям</w:t>
      </w:r>
      <w:r w:rsidRPr="00847BE0">
        <w:rPr>
          <w:rStyle w:val="c1"/>
        </w:rPr>
        <w:t>.</w:t>
      </w:r>
    </w:p>
    <w:p w14:paraId="18F406A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14:paraId="64AF261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14:paraId="2E54B41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14:paraId="028CD21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14:paraId="6F653F2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14:paraId="1A34CA3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  <w:i/>
          <w:iCs/>
        </w:rPr>
        <w:t>Ребенок учится тому, чему его учит жизнь</w:t>
      </w:r>
    </w:p>
    <w:p w14:paraId="763E3A94" w14:textId="10FDFD64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  <w:i/>
          <w:iCs/>
        </w:rPr>
        <w:t>(Барбара Л. Вульф)</w:t>
      </w:r>
    </w:p>
    <w:p w14:paraId="4C5A2C1D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ребенок живет в атмосфере любви и признания, он учится находить любовь.</w:t>
      </w:r>
    </w:p>
    <w:p w14:paraId="3A5B2130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к ребенку относиться враждебно, он учится драться.</w:t>
      </w:r>
    </w:p>
    <w:p w14:paraId="5515014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ребенка высмеивают, он учится быть застенчивым.</w:t>
      </w:r>
    </w:p>
    <w:p w14:paraId="21E0097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ребенка стыдят, он учится чувствовать себя виноватым.</w:t>
      </w:r>
    </w:p>
    <w:p w14:paraId="2AD8FFCA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ребенок вынужден проявлять терпимость, он учится терпению.</w:t>
      </w:r>
    </w:p>
    <w:p w14:paraId="61D9BA2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ребенка поощряют, он учится уверенности в себе.</w:t>
      </w:r>
    </w:p>
    <w:p w14:paraId="78C6645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ребенка хвалят, он учится благодарности.</w:t>
      </w:r>
    </w:p>
    <w:p w14:paraId="6E04746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к ребенку относятся честно, он учится справедливости.</w:t>
      </w:r>
    </w:p>
    <w:p w14:paraId="3BF3B8E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ребенок растет в безопасности, он учится доверять.</w:t>
      </w:r>
    </w:p>
    <w:p w14:paraId="1008D25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к ребенку относятся с одобрением, он учится любить себя.</w:t>
      </w:r>
    </w:p>
    <w:p w14:paraId="3D79AFA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                        Четыре заповеди мудрого родителя.</w:t>
      </w:r>
    </w:p>
    <w:p w14:paraId="0053F93A" w14:textId="0F6077DB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Ребенка нужно не просто любить, этого мало. Его нужно уважать и видеть в нем личность.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14:paraId="308CE6F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не пытайтесь сделать из ребенка самого-самого.</w:t>
      </w:r>
    </w:p>
    <w:p w14:paraId="28852A63" w14:textId="02E2BFF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14:paraId="17B7D09D" w14:textId="4FEB0B12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Не сравнивайте вслух ребенка с другими детьми.</w:t>
      </w:r>
    </w:p>
    <w:p w14:paraId="01CAD6C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lastRenderedPageBreak/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14:paraId="5D9F400D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перестаньте шантажировать.</w:t>
      </w:r>
    </w:p>
    <w:p w14:paraId="41691ACD" w14:textId="112855FA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Навсегда исключите из своего словаря такие фразы: «Вот, я старалась, а ты …», «Я вот лежу, болею, а ты …», «Я тебя растила, а ты …». Это,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14:paraId="7836006A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избегайте свидетелей.</w:t>
      </w:r>
    </w:p>
    <w:p w14:paraId="4ABAC975" w14:textId="32C374B1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Если действительно возникает ситуация, ввергающая вас в краску (ребенок нахамил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малыша, к стыду,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14:paraId="7ACF7D8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Главное - не забывать, что у всего должна быть мера.</w:t>
      </w:r>
    </w:p>
    <w:p w14:paraId="050F465D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center"/>
      </w:pPr>
      <w:r w:rsidRPr="00847BE0">
        <w:rPr>
          <w:rStyle w:val="c3"/>
        </w:rPr>
        <w:t>Права ребенка в семье</w:t>
      </w:r>
    </w:p>
    <w:p w14:paraId="360B18C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62C17C1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  <w:i/>
          <w:iCs/>
        </w:rPr>
        <w:t>Какие права в семье есть у ребенка?</w:t>
      </w:r>
    </w:p>
    <w:p w14:paraId="33C1EE8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Каждый родившийся ребенок имеет следующие права:</w:t>
      </w:r>
    </w:p>
    <w:p w14:paraId="31E93E30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жить и воспитываться в семье, знать своих родителей;</w:t>
      </w:r>
    </w:p>
    <w:p w14:paraId="5C037C4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14:paraId="0CC446A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на воссоединение с семьей (в случае необходимости ребенок имеет право получить разрешение на въезд в страну и выезд из нее);</w:t>
      </w:r>
    </w:p>
    <w:p w14:paraId="60D8373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14:paraId="61CBD13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14:paraId="6325EB5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на уважение достоинства и на защиту от злоупотреблений со стороны родителей.</w:t>
      </w:r>
    </w:p>
    <w:p w14:paraId="40C269E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Имею ли я право на совместное проживание с родителями?</w:t>
      </w:r>
    </w:p>
    <w:p w14:paraId="7D66BCE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Да. Совместное проживание со своими родителями является правом ребенка (за исключением случаев, когда это противоречит его интересам), в том числе и в случае, когда родители и ребенок проживают на территории различных государств. Местом жительства несовершеннолетних, не достигших 14 лет, признается место жительства родителей.</w:t>
      </w:r>
    </w:p>
    <w:p w14:paraId="696ADEC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43F0B2A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С какого возраста я вправе выражать свое мнение?</w:t>
      </w:r>
    </w:p>
    <w:p w14:paraId="0403C73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Каждый ребенок имеет право выражать свое мнение. Если вы способны сформулировать свои собственные взгляды на вопросы, касающиеся ваших законных интересов, то родители и любые другие взрослые должны не только уважать ваше право свободно выражать их, но уделять им внимание и принимать решение в отношении вас с учетом вашего мнения.</w:t>
      </w:r>
    </w:p>
    <w:p w14:paraId="1FFEEC3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11B9B6C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Могу ли я выражать свое мнение при решении в семье какого-то вопроса?</w:t>
      </w:r>
    </w:p>
    <w:p w14:paraId="1CA5C93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Да можете, но при решении не любого вопроса, а только того, который затрагивает ваши жизненные интересы (например, в какой школе вам учиться).</w:t>
      </w:r>
    </w:p>
    <w:p w14:paraId="1F25CD9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084C64E3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Вправе ли родители заставлять меня менять мое мнение?</w:t>
      </w:r>
    </w:p>
    <w:p w14:paraId="75C6FBD4" w14:textId="1A1B8739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lastRenderedPageBreak/>
        <w:t>     С одной стороны, ни родители, никто-либо иной не вправе «давить» на вас, чтобы вы изменили свое мнение или высказывали его против вашей воли. Вы вправе выражать свое мнение свободно. Но, с другой стороны, «давление» со стороны родителей не следует смешивать с советами и рекомендациями, которые вам дают родители из лучших побуждений, с разъяснением ваших прав. Это – право и обязанность родителей.</w:t>
      </w:r>
    </w:p>
    <w:p w14:paraId="6DB7EA0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4399EBA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В каких случаях решения взрослых должны приниматься только с моего согласия?</w:t>
      </w:r>
    </w:p>
    <w:p w14:paraId="02F343A9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Если вам исполнилось 10 лет, то ваше согласие обязательно для решения таких вопросов, как:</w:t>
      </w:r>
    </w:p>
    <w:p w14:paraId="49776EE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- изменение имени и фамилии;</w:t>
      </w:r>
    </w:p>
    <w:p w14:paraId="05E5885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- усыновление;</w:t>
      </w:r>
    </w:p>
    <w:p w14:paraId="51ABE02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- восстановление родителей в родительских правах;</w:t>
      </w:r>
    </w:p>
    <w:p w14:paraId="49C2DF4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- в ряде вопросов, связанных с усыновлением.</w:t>
      </w:r>
    </w:p>
    <w:p w14:paraId="53FC9FF3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Если вы станете возражать против решения вопроса по указанным выше проблемам, то решение не может быть принято против вашей воли.</w:t>
      </w:r>
    </w:p>
    <w:p w14:paraId="1D91227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63E40C5D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Мои родители решили развестись и не могут договориться, с кем я останусь жить. Будут ли в суде спрашивать меня о том, с кем я хочу остаться? Могу ли я выразить свое желание после развода родителей проживать с отцом?</w:t>
      </w:r>
    </w:p>
    <w:p w14:paraId="3EBB438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Да. Вы обладаете правом быть заслушанным в ходе любого судебного, а также и административного разбирательства. Поэтому вы можете присутствовать на суде и выразить свое желание после развода родителей проживать с папой. Если вам исполнилось 10 лет, то учет вашего мнения обязателен. Но если ваше желание проживать с отцом противоречит вашим жизненным интересам (например, у вашего отца плохие жилищные условия или ваше общение с ним повредит вашему развитию), то суд вправе и не учесть ваше мнение.</w:t>
      </w:r>
    </w:p>
    <w:p w14:paraId="311A293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53AB41D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Кто обязан осуществлять защиту моих прав и законных интересов?</w:t>
      </w:r>
    </w:p>
    <w:p w14:paraId="6C0AF8A0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Защита прав и законных интересов детей возлагается на родителей, орган опеки и попечительства, а также на прокуратуру и суд. Следует отметить, что если вы признаны в соответствии с законом полностью дееспособным, то есть как бы взрослым, то имеете право самостоятельно защищать свои права и интересы. Право обратиться в суд возникает у вас с 14 лет.</w:t>
      </w:r>
    </w:p>
    <w:p w14:paraId="7BF1128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6A6191F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Мои родители часто меня наказывают: ругают, не пускают гулять, запрещают встречаться с друзьями, иногда даже бьют. Что мне делать в этой ситуации?</w:t>
      </w:r>
    </w:p>
    <w:p w14:paraId="3C28F25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Каждый ребенок имеет право на защиту от неправомерных действий своих родителей по отношению к нему. К неправомерным действиям относятся не только действия, о которых вы спрашиваете, но и случаи, когда родители не выполняют свои обязанности по вашему воспитанию. Вы вправе самостоятельно обратиться за защитой своих прав в орган опеки и попечительства. Работники органов опеки и попечительства обязаны выслушать вас, ознакомиться с просьбой и принять необходимые меры для помощи. Можно обратиться к социальному педагогу школы; в социальный приют для детей и подростков; центр помощи детям, оставшимся без попечения родителей; центр экстренной психологической помощи – по телефону.</w:t>
      </w:r>
    </w:p>
    <w:p w14:paraId="09E4DB8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2BC5A1A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Я живу в семье с родителями и другими родственниками. Какие обязанности я должен выполнять? Закреплены ли они в законах?</w:t>
      </w:r>
    </w:p>
    <w:p w14:paraId="57D8646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   Отношения в семье складываются на основе общего согласия, с учетом традиций, справедливого распределения обязанностей, на основе уважения друг друга. Хорошо, когда в семье принято уважительно относиться к своим родителям, родным и близким, помогать им. При этом ребенок должен уметь управлять своими поступками и поведением в семье, в кругу друзей и в обществе, </w:t>
      </w:r>
      <w:r w:rsidRPr="00847BE0">
        <w:rPr>
          <w:rStyle w:val="c1"/>
        </w:rPr>
        <w:lastRenderedPageBreak/>
        <w:t>нести моральную и нравственную ответственность за свои действия; заниматься самовоспитанием и самообразованием; развивать свои лучшие природные задатки, учиться применять их в жизни; овладевать знаниями.</w:t>
      </w:r>
    </w:p>
    <w:p w14:paraId="37F64A3F" w14:textId="28E9721A" w:rsidR="006826AD" w:rsidRDefault="006826AD"/>
    <w:p w14:paraId="2BB95F43" w14:textId="018846F7" w:rsidR="002A61AE" w:rsidRDefault="002A61AE"/>
    <w:p w14:paraId="641718FE" w14:textId="6526A901" w:rsidR="002A61AE" w:rsidRDefault="002A61AE"/>
    <w:p w14:paraId="3F24CA8C" w14:textId="017B4131" w:rsidR="002A61AE" w:rsidRDefault="002A61AE"/>
    <w:p w14:paraId="5ECB169B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Права ребенка являются понятием из категории прав человека и вытекают из достоинства и неповторимости ребенка как человеческой личности.</w:t>
      </w:r>
    </w:p>
    <w:p w14:paraId="302F31FE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Права ребенка – это нечто иное, чем его основные потребности. Не существует права на воспитание в счастливой семье или права на любовь, хотя это необыкновенно важные потребности каждого человека.</w:t>
      </w:r>
    </w:p>
    <w:p w14:paraId="1D9DB684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Права детей, как и права человека, рассматриваются в аспекте «власть – личность». Если ребенок имеет право, то это значит, что государство должно обеспечить ему возможность пользоваться этим правом.</w:t>
      </w:r>
    </w:p>
    <w:p w14:paraId="466FA63E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Права ребенка, как и права человека, подлежат ограничениям, но только таким, которые предусматриваются законом и которые необходимы в демократическом обществе в интересах государственной безопасности, общественного порядка и предотвращения преступлений, охраны здоровья и нравственности или защиты прав и свобод других лиц. Не могут быть ограничены права на защиту от пыток, бесчеловечных или унижающих достоинство видов обращения и наказания и защиту от рабства и подневольного состояния. </w:t>
      </w:r>
    </w:p>
    <w:p w14:paraId="44496C85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Если ребенок/человек имеет право, то это значит, что должны существовать процедуры истребования права: «Иметь право – значит мочь, притязать». В ином случае право становится пустой декларацией.</w:t>
      </w:r>
    </w:p>
    <w:p w14:paraId="4FD4F58B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подлежат родительской власти, и прежде всего именно родители решают, как их воспитывать или формировать их мировоззрение. Это зафиксировано в разных документах.</w:t>
      </w:r>
    </w:p>
    <w:p w14:paraId="37DCBD6C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протяжении тысячелетий ребенок рассматривался как будущий член общества. Воспитание толковалось как процесс подготовки детей к выполнению тех или иных социальных функций. Лишь постепенно, по мере становления представлений о </w:t>
      </w:r>
      <w:proofErr w:type="spellStart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самоценности</w:t>
      </w:r>
      <w:proofErr w:type="spellEnd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человеческой личности, массовое сознание приучилось видеть в ребенке не объект педагогических воздействий, а равноправного партнера воспитателя.</w:t>
      </w:r>
    </w:p>
    <w:p w14:paraId="2A5BAF9A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Права ребенка в массовом сознаний до сих пор воспринимаются как нечто вроде бы приемлемое, но не требующее серьезных усилий педагогов, родителей, общественных институтов.</w:t>
      </w:r>
    </w:p>
    <w:p w14:paraId="1A6C78D8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Понятие «права ребенка» тесно связано с понятием «права человека», которое рассматривается в контексте общечеловеческих ценностей. Речь идет о едином аксиологическом комплексе, в котором идея человеческой свободы связывается с представлениями о справедливости, а принципы демократии сочетаются с идеалами гуманизма.</w:t>
      </w:r>
    </w:p>
    <w:p w14:paraId="4E64BE66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основе такого понимания – признание ребенка личностью, обладающей таким же достоинством, как и взрослый; разница заключается в том, что взрослые люди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могут сами защищать свои интересы, а ребенок вынужден обращаться за помощью к тем, кто готов – должен – гарантировать соблюдение его прав.</w:t>
      </w:r>
    </w:p>
    <w:p w14:paraId="09E93749" w14:textId="76777B65" w:rsid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от рождения обладают основными и неотъемлемыми правами и свободами человека. «Детской Конституцией» называют принятую в 1989 году Конвенцию о правах ребенка. Конвенция о правах ребенка как международный правовой акт обладает высшей юридической силой, является составной частью правовой системы Российской Федерации согласно ст. 15 Конституции РФ.</w:t>
      </w:r>
    </w:p>
    <w:p w14:paraId="52FA9208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Конвенция о правах ребенка:</w:t>
      </w:r>
    </w:p>
    <w:p w14:paraId="71C124AE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всеобъемлюща, т.е. обеспечивает гражданские, политические, экономические, социальные и культурные права детей;</w:t>
      </w:r>
    </w:p>
    <w:p w14:paraId="19A91702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универсальна, т.е. касается всех детей, в любых ситуациях, практически во всех государствах (кроме США и Сомали, которые не ратифицировали Конвенцию о правах ребенка);</w:t>
      </w:r>
    </w:p>
    <w:p w14:paraId="06E45B81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безусловна, поскольку возлагает обязательства на все государства, независимо от уровня их экономического развития, предпринимать действия для защиты прав ребенка;</w:t>
      </w:r>
    </w:p>
    <w:p w14:paraId="01972B0D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целостна по своему характеру, так как утверждает важность, неделимость, взаимосвязанность и равнозначность всех прав и свобод ребенка.</w:t>
      </w:r>
    </w:p>
    <w:p w14:paraId="1F5B3444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Конвенция о правах ребенка основана </w:t>
      </w:r>
      <w:r w:rsidRPr="002A61AE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на четырех главных принципах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Первые два относятся ко всем людям, и она лишь подтверждает их в отношении детей, вторые два касаются именно детей.</w:t>
      </w:r>
    </w:p>
    <w:p w14:paraId="08F0E46F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 Дети не должны подвергаться какой-либо дискриминации по признаку «… расы, цвета кожи, пола, языка, религии, политических и иных убеждений, национального, этнического или социального происхождения, имущественного положения, состояния здоровья и обстоятельств рождения ребенка, его родителей или законных опекунов или каких-либо иных обстоятельств».</w:t>
      </w:r>
    </w:p>
    <w:p w14:paraId="1C781922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 Дети имеют право на выживание и всестороннее развитие, включая физическое, эмоциональное, психосоциальное, познавательное, социальное и культурное.</w:t>
      </w:r>
    </w:p>
    <w:p w14:paraId="4668DBEB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 Во всех решениях или действиях, затрагивающих ребенка или группу детей, в первую очередь необходимо учитывать интересы ребенка, кем бы ни принимались эти решения – семьей, административной или судебной властью.</w:t>
      </w:r>
    </w:p>
    <w:p w14:paraId="3FC9AF29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 Дети имеют право участвовать в решении вопросов, касающихся их жизни, свободы выражения мнений и убеждений. Взрослые должны обеспечить им возможность реализации этого права и принимать во внимание мнение детей.</w:t>
      </w:r>
    </w:p>
    <w:p w14:paraId="37517F87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Анализируя международное право и российское законодательство о правах ребенка, можно выделить следующие группы основных прав детей в различных сферах.</w:t>
      </w:r>
    </w:p>
    <w:p w14:paraId="4C962A65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сфере общих гражданских и политических прав.</w:t>
      </w:r>
    </w:p>
    <w:p w14:paraId="37E5420E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имя (фамилию), гражданство, изменение гражданства и имени.</w:t>
      </w:r>
    </w:p>
    <w:p w14:paraId="7123D2FF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уважение личного достоинства и защиту своих прав и законных интересов со </w:t>
      </w:r>
      <w:proofErr w:type="gramStart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стороны</w:t>
      </w:r>
      <w:proofErr w:type="gramEnd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прежде всего своих родителей или лиц, их заменяющих, а также органов опеки и попечительства, органов прокуратуры и судов.</w:t>
      </w:r>
    </w:p>
    <w:p w14:paraId="06627E85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самостоятельное обращение за защитой своих прав в органы опеки и попечительства, а по достижении возраста 14 лет – в суд.</w:t>
      </w:r>
    </w:p>
    <w:p w14:paraId="0B9C6DCA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lastRenderedPageBreak/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защиту  от незаконного употребления наркотических средств и психотропных веществ и привлечения к производству или торговле такими средствами и веществами.</w:t>
      </w:r>
    </w:p>
    <w:p w14:paraId="0B2C9E13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защиту от экономической эксплуатации и работы, которая может служить препятствием в получении образования либо наносить ущерб здоровью.</w:t>
      </w:r>
    </w:p>
    <w:p w14:paraId="49B90183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свободу выражения мнений, которые должны внимательно рассматриваться с учетом возраста и зрелости; в ходе каждого судебного или административного разбирательства мнение ребенка, достигшего возраста 10 лет, обязательно при вынесении решения (за исключением случаев, когда это противоречит его интересам). При изменении имени и фамилии, восстановлении родительских прав, при передаче в другую семью на воспитание органы опеки или суд могут принять решение только с согласия ребенка, достигшего 10 лет. Учитывается мнение ребенка при решении вопросов о выборе образовательного учреждения, о месте жительства ребенка при раздельном проживании родителей.</w:t>
      </w:r>
    </w:p>
    <w:p w14:paraId="597BEAC9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свободный выезд за пределы Российской Федерации и беспрепятственное возвращение. Как правило, несовершеннолетние выезжают совместно хотя бы с одним из родителей. Если выезд осуществляется без сопровождения, ребенок должен иметь паспорт и нотариально оформленное согласие родителей. При несогласии одного из родителей вопрос решается в судебном порядке. Паспорт несовершеннолетнему для выезда за границу выдается по письменному заявлению хотя бы одного из родителей.</w:t>
      </w:r>
    </w:p>
    <w:p w14:paraId="01EB05F4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создание и участие в общественных молодежных и детских организациях с целью социального становления, развития и самореализации в общественной жизни и для защиты своих прав и интересов. Членами и участниками молодежных общественных объединений могут быть лица, достигшие 14 лет, детских общественных объединений – лица, достигшие 10 лет. В школе или другом учреждении, где они обучаются, все дети старше 8 лет могут создавать собственные общественные организации. Запрещается принуждение несовершеннолетних ко вступлению в общественные, общественно-политические организации (объединения), движения и партии, к участию в агитационных кампаниях и политических акциях.</w:t>
      </w:r>
    </w:p>
    <w:p w14:paraId="30500874" w14:textId="77777777" w:rsidR="002A61AE" w:rsidRPr="002A61AE" w:rsidRDefault="002A61AE" w:rsidP="002A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961276F" w14:textId="77777777" w:rsidR="002A61AE" w:rsidRPr="002A61AE" w:rsidRDefault="002A61AE" w:rsidP="002A6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Права и обязанности родителей</w:t>
      </w:r>
    </w:p>
    <w:p w14:paraId="7E089B36" w14:textId="1120EFDF" w:rsidR="002A61AE" w:rsidRPr="002A61AE" w:rsidRDefault="002A61AE" w:rsidP="00E37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 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имеют право вос</w:t>
      </w:r>
      <w:r w:rsidR="00E376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питывать ребенка, а также </w:t>
      </w:r>
      <w:proofErr w:type="gramStart"/>
      <w:r w:rsidR="00E376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несут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обязанности</w:t>
      </w:r>
      <w:proofErr w:type="gramEnd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ответственность за </w:t>
      </w:r>
      <w:r w:rsidR="00E37652"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воспитание,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развитие ребенка.</w:t>
      </w:r>
    </w:p>
    <w:p w14:paraId="2B376D6A" w14:textId="43E00AA5" w:rsidR="002A61AE" w:rsidRPr="002A61AE" w:rsidRDefault="002A61AE" w:rsidP="002A61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Согласно Семейному кодексу РФ, это называется родительскими правами. Родительские права прекращаются по достижении детьми возраста 18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совершеннолетия.</w:t>
      </w:r>
    </w:p>
    <w:p w14:paraId="086D4CA9" w14:textId="77777777" w:rsidR="002A61AE" w:rsidRPr="002A61AE" w:rsidRDefault="002A61AE" w:rsidP="002A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4229801" w14:textId="77777777" w:rsidR="002A61AE" w:rsidRPr="00E37652" w:rsidRDefault="002A61AE" w:rsidP="002A6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7652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Родители имеют право:</w:t>
      </w:r>
    </w:p>
    <w:p w14:paraId="70C416D1" w14:textId="410487B4" w:rsidR="002A61AE" w:rsidRPr="002A61AE" w:rsidRDefault="002A61AE" w:rsidP="00E37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14:paraId="2DAC348E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обеспечение со стороны государства общедоступности и бесплатности получения их детьми  общего среднего образования;</w:t>
      </w:r>
    </w:p>
    <w:p w14:paraId="42690354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lastRenderedPageBreak/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</w:t>
      </w:r>
      <w:proofErr w:type="gramStart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негосударственных учебных заведений;</w:t>
      </w:r>
    </w:p>
    <w:p w14:paraId="51B17BE4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возмещение за счет государства затрат на обучение детей в негосударственных образовательных учреждениях, имеющих государственную аккредитацию и реализующих программы общего образования;</w:t>
      </w:r>
    </w:p>
    <w:p w14:paraId="20EAB385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14:paraId="66F5B90D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14:paraId="7BC9095A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участие в управлении образовательным учреждением, в котором обучаются их дети;</w:t>
      </w:r>
    </w:p>
    <w:p w14:paraId="6A78B588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ознакомлении с ходом и содержанием образовательного процесса, а также с оценками успеваемости своих детей;</w:t>
      </w:r>
    </w:p>
    <w:p w14:paraId="33D91BB7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перевод ребенка, получающего образование в семье, для продолжения аттестации;</w:t>
      </w:r>
    </w:p>
    <w:p w14:paraId="2B09183E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Обеспечивать религиозное и нравственное воспитание детей в соответствии со своими убеждениями;</w:t>
      </w:r>
    </w:p>
    <w:p w14:paraId="16F3D76C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помощь со стороны государства в выполнении своих обязанностей по обучению и воспитанию детей;</w:t>
      </w:r>
    </w:p>
    <w:p w14:paraId="239BF5FF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  заботу и содержанию со стороны своих совершеннолетних детей, если родители не были лишены родительских прав.</w:t>
      </w:r>
    </w:p>
    <w:p w14:paraId="3138EE1C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</w:t>
      </w:r>
      <w:proofErr w:type="gramStart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й(</w:t>
      </w:r>
      <w:proofErr w:type="gramEnd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ограничения возможны только в случае наличия угрозы жизни или здоровью ребенка).</w:t>
      </w:r>
    </w:p>
    <w:p w14:paraId="70138408" w14:textId="77777777" w:rsidR="002A61AE" w:rsidRPr="002A61AE" w:rsidRDefault="002A61AE" w:rsidP="002A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CCC035A" w14:textId="66304AC3" w:rsidR="002A61AE" w:rsidRPr="00E37652" w:rsidRDefault="002A61AE" w:rsidP="00E37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7652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Родители обязаны:</w:t>
      </w:r>
    </w:p>
    <w:p w14:paraId="69A97300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14:paraId="24ADC901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Выполнять устав общеобразовательного учреждения;</w:t>
      </w:r>
    </w:p>
    <w:p w14:paraId="3A04E476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14:paraId="68BD4613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14:paraId="4036447C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Содержать своих несовершеннолетних детей (порядок и формы предоставления  содержания детям определяются родителями самостоятельно, в случае, если родители не предоставляют содержание детей (алименты) взыскиваются с родителей (родителя) в судебном порядке).</w:t>
      </w:r>
    </w:p>
    <w:p w14:paraId="7CEE0D01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</w:t>
      </w:r>
      <w:r w:rsidRPr="002A61AE">
        <w:rPr>
          <w:rFonts w:ascii="Times New Roman" w:eastAsia="Times New Roman" w:hAnsi="Times New Roman" w:cs="Times New Roman"/>
          <w:color w:val="805A3F"/>
          <w:sz w:val="28"/>
          <w:szCs w:val="28"/>
          <w:bdr w:val="none" w:sz="0" w:space="0" w:color="auto" w:frame="1"/>
          <w:lang w:eastAsia="ru-RU"/>
        </w:rPr>
        <w:t xml:space="preserve">    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ответственность.</w:t>
      </w:r>
    </w:p>
    <w:p w14:paraId="67960D18" w14:textId="77777777" w:rsidR="002A61AE" w:rsidRDefault="002A61AE"/>
    <w:sectPr w:rsidR="002A61AE" w:rsidSect="00E3765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E0"/>
    <w:rsid w:val="002A61AE"/>
    <w:rsid w:val="002D63BB"/>
    <w:rsid w:val="006826AD"/>
    <w:rsid w:val="00847BE0"/>
    <w:rsid w:val="00896F0A"/>
    <w:rsid w:val="00E3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7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4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7BE0"/>
  </w:style>
  <w:style w:type="character" w:customStyle="1" w:styleId="c1">
    <w:name w:val="c1"/>
    <w:basedOn w:val="a0"/>
    <w:rsid w:val="00847BE0"/>
  </w:style>
  <w:style w:type="character" w:customStyle="1" w:styleId="c0">
    <w:name w:val="c0"/>
    <w:basedOn w:val="a0"/>
    <w:rsid w:val="00847BE0"/>
  </w:style>
  <w:style w:type="paragraph" w:styleId="a3">
    <w:name w:val="Normal (Web)"/>
    <w:basedOn w:val="a"/>
    <w:rsid w:val="0084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4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7BE0"/>
  </w:style>
  <w:style w:type="character" w:customStyle="1" w:styleId="c1">
    <w:name w:val="c1"/>
    <w:basedOn w:val="a0"/>
    <w:rsid w:val="00847BE0"/>
  </w:style>
  <w:style w:type="character" w:customStyle="1" w:styleId="c0">
    <w:name w:val="c0"/>
    <w:basedOn w:val="a0"/>
    <w:rsid w:val="00847BE0"/>
  </w:style>
  <w:style w:type="paragraph" w:styleId="a3">
    <w:name w:val="Normal (Web)"/>
    <w:basedOn w:val="a"/>
    <w:rsid w:val="0084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2019-11-20T02:03:00Z</cp:lastPrinted>
  <dcterms:created xsi:type="dcterms:W3CDTF">2019-11-18T17:02:00Z</dcterms:created>
  <dcterms:modified xsi:type="dcterms:W3CDTF">2022-11-16T05:19:00Z</dcterms:modified>
</cp:coreProperties>
</file>