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17" w:rsidRDefault="007F3699" w:rsidP="007F3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699">
        <w:rPr>
          <w:rFonts w:ascii="Times New Roman" w:hAnsi="Times New Roman" w:cs="Times New Roman"/>
          <w:b/>
          <w:sz w:val="28"/>
          <w:szCs w:val="28"/>
        </w:rPr>
        <w:t>Конспект занятия по профилактике агрессивного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7F3699" w:rsidRPr="007F3699" w:rsidRDefault="007F3699" w:rsidP="007F3699">
      <w:pPr>
        <w:pStyle w:val="futurismarkdown-paragraph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7F3699">
        <w:rPr>
          <w:sz w:val="28"/>
          <w:szCs w:val="28"/>
        </w:rPr>
        <w:t>Цель: формирование у дошкольников, склонных к проявлению агрессии, устойчивых поведенческих реакций, которые обеспечивают эмоциональную адекватность в контактах с окружающими.</w:t>
      </w:r>
    </w:p>
    <w:p w:rsidR="007F3699" w:rsidRPr="007F3699" w:rsidRDefault="007F3699" w:rsidP="007F3699">
      <w:pPr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3699" w:rsidRPr="007F3699" w:rsidRDefault="007F3699" w:rsidP="007F3699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снижению уровня агрессивности и тревожности; </w:t>
      </w:r>
    </w:p>
    <w:p w:rsidR="007F3699" w:rsidRPr="007F3699" w:rsidRDefault="007F3699" w:rsidP="007F3699">
      <w:pPr>
        <w:numPr>
          <w:ilvl w:val="0"/>
          <w:numId w:val="1"/>
        </w:numPr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конструктивным способам регуляции эмоционального поведения; </w:t>
      </w:r>
    </w:p>
    <w:p w:rsidR="007F3699" w:rsidRPr="007F3699" w:rsidRDefault="007F3699" w:rsidP="007F3699">
      <w:pPr>
        <w:numPr>
          <w:ilvl w:val="0"/>
          <w:numId w:val="1"/>
        </w:numPr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анализировать своё внутреннее состояние; </w:t>
      </w:r>
    </w:p>
    <w:p w:rsidR="007F3699" w:rsidRDefault="007F3699" w:rsidP="007F3699">
      <w:pPr>
        <w:numPr>
          <w:ilvl w:val="0"/>
          <w:numId w:val="1"/>
        </w:numPr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речевых средств общения, умению конструктивно общаться и взаимодействовать, находить выходы из конфликтных ситуаций.</w:t>
      </w:r>
    </w:p>
    <w:p w:rsidR="007F3699" w:rsidRDefault="007F3699" w:rsidP="007F3699">
      <w:pPr>
        <w:numPr>
          <w:ilvl w:val="0"/>
          <w:numId w:val="1"/>
        </w:numPr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обучение детей справляться с гневом и выражать его безопасными и приемлемыми для себя и других способами.  </w:t>
      </w:r>
    </w:p>
    <w:p w:rsidR="007F3699" w:rsidRDefault="007F3699" w:rsidP="007F3699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7F3699" w:rsidRPr="007F3699" w:rsidRDefault="007F3699" w:rsidP="001000C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"Маленькое привидение"</w:t>
      </w:r>
    </w:p>
    <w:p w:rsidR="007F3699" w:rsidRDefault="007F3699" w:rsidP="007F369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6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3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 научить детей выплеснуть в приемлемой форме накопившийся гнев</w:t>
      </w:r>
      <w:r w:rsidRPr="007F3699">
        <w:rPr>
          <w:rFonts w:ascii="Times New Roman" w:eastAsia="Times New Roman" w:hAnsi="Times New Roman" w:cs="Times New Roman"/>
          <w:color w:val="000000"/>
          <w:sz w:val="28"/>
          <w:szCs w:val="28"/>
        </w:rPr>
        <w:t>. "Ребята! Сейчас мы с вами будем играть роль маленьких добрых привидений. Нам захотелось немного похулиганить и слегка напугать друг друга. По моему хлопку вы будете делать руками вот такое движение: (педагог приподнимает согнутые в локтях руки, пальцы растопырены) и произносить страшным голосом звук "У". Если я буду тихо хлопать, вы будете тихо произносить "У", если я буду громко хлопать, вы будете пугать громко. Но помните, что мы добрые привидения и хотим только слегка пошутить". Затем педагог хлопает в ладоши: "Молодцы! Пошутили и достаточно. Давайте снова станем детьми!"</w:t>
      </w:r>
    </w:p>
    <w:p w:rsidR="001000C8" w:rsidRDefault="001000C8" w:rsidP="001000C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10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Обзывалки</w:t>
      </w:r>
      <w:proofErr w:type="spellEnd"/>
      <w:r w:rsidRPr="0010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1000C8" w:rsidRDefault="001000C8" w:rsidP="001000C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00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 снять вербальную агрессию, помочь детям выплеснуть гнев в приемлемой форме. </w:t>
      </w:r>
    </w:p>
    <w:p w:rsidR="001000C8" w:rsidRDefault="001000C8" w:rsidP="001000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передавая мяч по кругу, давайте называть друг друга разными необидными словами (заранее обговаривается условие, какими </w:t>
      </w:r>
      <w:proofErr w:type="spellStart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обзывалками</w:t>
      </w:r>
      <w:proofErr w:type="spellEnd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пользоваться.</w:t>
      </w:r>
      <w:proofErr w:type="gramEnd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могут быть названия овощей, </w:t>
      </w:r>
      <w:bookmarkStart w:id="0" w:name="_GoBack"/>
      <w:bookmarkEnd w:id="0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фруктов, грибов или мебели).</w:t>
      </w:r>
      <w:proofErr w:type="gramEnd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обращение должно начинаться со слов: "А ты</w:t>
      </w:r>
      <w:proofErr w:type="gramStart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..., </w:t>
      </w:r>
      <w:proofErr w:type="gramEnd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морковка!" Помните, что это игра, поэтому обижаться друг на друга не будем. В заключительном круге обязательно следует сказать своему соседу что-нибудь приятное, например: " А ты</w:t>
      </w:r>
      <w:proofErr w:type="gramStart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.... </w:t>
      </w:r>
      <w:proofErr w:type="gramEnd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солнышко!" Игра полезна не только для агрессивных, но и для обидчивых детей. Следует проводить ее в быстром темпе, предупредив детей, что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только игра и обижаться друг </w:t>
      </w:r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>на друга не стоит. </w:t>
      </w:r>
    </w:p>
    <w:p w:rsidR="001000C8" w:rsidRPr="001000C8" w:rsidRDefault="001000C8" w:rsidP="001000C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"Два барана"</w:t>
      </w:r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00C8" w:rsidRPr="001000C8" w:rsidRDefault="001000C8" w:rsidP="001000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 снять невербальную агрессию, предоставить ребенку возможность "легальным образом" выплеснуть гнев, снять излишнее эмоциональное и мышечное напряжение, направить энергию детей в нужное русло. </w:t>
      </w:r>
    </w:p>
    <w:p w:rsidR="007F3699" w:rsidRPr="001000C8" w:rsidRDefault="001000C8" w:rsidP="001000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разбивает детей на пары и читает текст: "Рано-рано два барана повстречались на мосту". Участники игры, широко расставив ноги, склонив вперед туловище, упираются ладонями и лбами друг в друга. Задача — противостоять друг другу, не сдвигаясь с места, как можно дольше. Можно издавать звуки "</w:t>
      </w:r>
      <w:proofErr w:type="spellStart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t>-е-е". Необходимо соблюдать "технику безопасности", внимательно следить, чтобы "бараны" не расшибли себе лбы. </w:t>
      </w:r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000C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F3699" w:rsidRPr="007F3699" w:rsidRDefault="007F3699" w:rsidP="001000C8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"https://www.maam.ru/detskijsad/opyt-raboty-po-teme-psihologicheskaja-profilaktika-agresivnogo-povedenija-detei-starshego-doshkolnogo-vozrasta.html" \t "_blank" </w:instrText>
      </w: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F3699" w:rsidRPr="007F3699" w:rsidRDefault="007F3699" w:rsidP="001000C8">
      <w:pPr>
        <w:spacing w:before="100" w:beforeAutospacing="1" w:after="100" w:afterAutospacing="1" w:line="36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9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7F3699" w:rsidRPr="007F3699" w:rsidRDefault="007F3699" w:rsidP="001000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6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7F3699" w:rsidRPr="007F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E2C89"/>
    <w:multiLevelType w:val="multilevel"/>
    <w:tmpl w:val="7EFE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957C0"/>
    <w:multiLevelType w:val="multilevel"/>
    <w:tmpl w:val="493A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99"/>
    <w:rsid w:val="001000C8"/>
    <w:rsid w:val="006A7017"/>
    <w:rsid w:val="007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7F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7F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2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4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0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2024-11-27T11:21:00Z</dcterms:created>
  <dcterms:modified xsi:type="dcterms:W3CDTF">2024-11-27T11:35:00Z</dcterms:modified>
</cp:coreProperties>
</file>