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05" w:rsidRPr="001B4E05" w:rsidRDefault="001B4E05" w:rsidP="001B4E05">
      <w:pPr>
        <w:shd w:val="clear" w:color="auto" w:fill="FFFFFF"/>
        <w:spacing w:after="0" w:line="240" w:lineRule="auto"/>
        <w:outlineLvl w:val="0"/>
        <w:rPr>
          <w:rFonts w:ascii="Arial" w:eastAsia="Times New Roman" w:hAnsi="Arial" w:cs="Arial"/>
          <w:color w:val="272727"/>
          <w:kern w:val="36"/>
          <w:sz w:val="36"/>
          <w:szCs w:val="36"/>
        </w:rPr>
      </w:pPr>
      <w:bookmarkStart w:id="0" w:name="_GoBack"/>
      <w:bookmarkEnd w:id="0"/>
      <w:r w:rsidRPr="001B4E05">
        <w:rPr>
          <w:rFonts w:ascii="Arial" w:eastAsia="Times New Roman" w:hAnsi="Arial" w:cs="Arial"/>
          <w:color w:val="272727"/>
          <w:kern w:val="36"/>
          <w:sz w:val="36"/>
          <w:szCs w:val="36"/>
        </w:rPr>
        <w:t>Антитерроризм - детям</w:t>
      </w:r>
    </w:p>
    <w:p w:rsidR="001B4E05" w:rsidRPr="001B4E05" w:rsidRDefault="001B4E05" w:rsidP="001B4E05">
      <w:pPr>
        <w:shd w:val="clear" w:color="auto" w:fill="FFFFFF"/>
        <w:spacing w:before="100" w:beforeAutospacing="1" w:after="100" w:afterAutospacing="1" w:line="408" w:lineRule="atLeast"/>
        <w:jc w:val="both"/>
        <w:outlineLvl w:val="2"/>
        <w:rPr>
          <w:rFonts w:ascii="Arial" w:eastAsia="Times New Roman" w:hAnsi="Arial" w:cs="Arial"/>
          <w:color w:val="476676"/>
          <w:sz w:val="24"/>
          <w:szCs w:val="24"/>
        </w:rPr>
      </w:pPr>
      <w:r w:rsidRPr="001B4E05">
        <w:rPr>
          <w:rFonts w:ascii="Arial" w:eastAsia="Times New Roman" w:hAnsi="Arial" w:cs="Arial"/>
          <w:b/>
          <w:bCs/>
          <w:color w:val="476676"/>
          <w:sz w:val="21"/>
        </w:rPr>
        <w:t>Что такое терроризм?</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Терроризм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 Мы расскажем вам о том, что делать, если теракт все же произошел.</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Всегда готов!</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Вы никогда не должны бояться, и это – главное. Но вы всегда должны быть на стороже. Нужно 6ыть внимательным к тому, что происходит вокруг, замечать, все ли нормально. Надо знать, где находится выход из здания, в котом вы находитесь.</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Нельзя принимать пакеты сумки, коробки, ДАЖЕ ПОДАРКИ. от посторонних людей.</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Надо знать, гдё находится ближайший травмпункт и поликлиника, на случай, если вы или кто-то из ваших родных или знакомых получил ранение или травму.</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Всегда относитесь серьезно к просьбам покинуть здание (эвакуироваться), даже если вам говорят, что это - учения. Такие просьбы надо выполнять обязательно!</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объявили эвакуацию, помните, что надо держаться подальше от окон, стеклянных дверей.</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В чрезвычайных ситуациях следуйте указаниям родителей и старших.</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все же бедствие произошло, не мешайте работе спасателей, милиционеров, врачей, пожарных.</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Быть осторожным</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 xml:space="preserve">Мишенью для террористов чаще всего являются правительственные здания, аэропорты, крупные магазины, электростанции, школы, транспортные средства, места проведения </w:t>
      </w:r>
      <w:r w:rsidRPr="001B4E05">
        <w:rPr>
          <w:rFonts w:ascii="Arial" w:eastAsia="Times New Roman" w:hAnsi="Arial" w:cs="Arial"/>
          <w:color w:val="000000"/>
          <w:sz w:val="21"/>
          <w:szCs w:val="21"/>
        </w:rPr>
        <w:lastRenderedPageBreak/>
        <w:t>массовых мероприятий. Поэтому посещая такие места, нужно быть внимательным и обращать внимание на все подозрительное. Помните, что террористические акты бывают нескольких видов: это захват заложников, угоны транспортных средств, взрывы, угроза применения насилия.</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Набор предметов первой необходимости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В вашей семье всегда должен храниться специальный набор предметов первой необходимости. В нем должна быть аптечка (набор лекарств, бинтов), запас свежей воды и долгохранящиеся продукты, радио, фонарик, новые батарейки. Все это должно быть компактно упаковано, лучше всего в сумку, которую будет удобно носить. В случае бедствия, это поможет и вам и вашим родителям. Вы сможете мгновенно эвакуироваться, имея с собой все необходимое. Помните, что набор предметов первой необходимости вашей семье, скорее всего, не понадобится, но лучше всего быть готовым.</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Помимо этого набор предметов первой необходимости, который должны собирать взрослые, вы также можете собрать свой, детский набор. Его можно положить в старый портфель или сумку. Главное, чтобы его было легко нести.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Мы предлагаем поместить в ваш детский набор следующие вещи:</w:t>
      </w:r>
    </w:p>
    <w:p w:rsidR="001B4E05" w:rsidRPr="001B4E05" w:rsidRDefault="001B4E05" w:rsidP="001B4E05">
      <w:pPr>
        <w:numPr>
          <w:ilvl w:val="0"/>
          <w:numId w:val="1"/>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пару любимых книжек</w:t>
      </w:r>
    </w:p>
    <w:p w:rsidR="001B4E05" w:rsidRPr="001B4E05" w:rsidRDefault="001B4E05" w:rsidP="001B4E05">
      <w:pPr>
        <w:numPr>
          <w:ilvl w:val="0"/>
          <w:numId w:val="1"/>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карандаши, ручки, бумагу</w:t>
      </w:r>
    </w:p>
    <w:p w:rsidR="001B4E05" w:rsidRPr="001B4E05" w:rsidRDefault="001B4E05" w:rsidP="001B4E05">
      <w:pPr>
        <w:numPr>
          <w:ilvl w:val="0"/>
          <w:numId w:val="1"/>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ножницы и клей</w:t>
      </w:r>
    </w:p>
    <w:p w:rsidR="001B4E05" w:rsidRPr="001B4E05" w:rsidRDefault="001B4E05" w:rsidP="001B4E05">
      <w:pPr>
        <w:numPr>
          <w:ilvl w:val="0"/>
          <w:numId w:val="1"/>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маленькую игрушку, головоломки</w:t>
      </w:r>
    </w:p>
    <w:p w:rsidR="001B4E05" w:rsidRPr="001B4E05" w:rsidRDefault="001B4E05" w:rsidP="001B4E05">
      <w:pPr>
        <w:numPr>
          <w:ilvl w:val="0"/>
          <w:numId w:val="1"/>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фотографии семьи и любимых домашних животных.</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Семейный план</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 xml:space="preserve">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будете далеко от дома, например, вы находитесь в </w:t>
      </w:r>
      <w:r>
        <w:rPr>
          <w:rFonts w:ascii="Arial" w:eastAsia="Times New Roman" w:hAnsi="Arial" w:cs="Arial"/>
          <w:color w:val="000000"/>
          <w:sz w:val="21"/>
          <w:szCs w:val="21"/>
        </w:rPr>
        <w:t>школе</w:t>
      </w:r>
      <w:r w:rsidRPr="001B4E05">
        <w:rPr>
          <w:rFonts w:ascii="Arial" w:eastAsia="Times New Roman" w:hAnsi="Arial" w:cs="Arial"/>
          <w:color w:val="000000"/>
          <w:sz w:val="21"/>
          <w:szCs w:val="21"/>
        </w:rPr>
        <w:t xml:space="preserve"> или иrpаете у товарища, ваши родители на работе, а сестренка или брат в детском саду.</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 xml:space="preserve">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w:t>
      </w:r>
      <w:r w:rsidRPr="001B4E05">
        <w:rPr>
          <w:rFonts w:ascii="Arial" w:eastAsia="Times New Roman" w:hAnsi="Arial" w:cs="Arial"/>
          <w:color w:val="000000"/>
          <w:sz w:val="21"/>
          <w:szCs w:val="21"/>
        </w:rPr>
        <w:lastRenderedPageBreak/>
        <w:t>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вас легко найти.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Также 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Если вы попали в заложники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К сожалению возможны ситуации. Когда вы, или ваши знакомые оказываются в заложниках у террористов. В этом случае надо помнить следующее.</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Обычно возможность скрыться с места захвата есть только в первые минуты теракта. Если рядом с вами нет террористов, если вас никто не видит, и вы можете скрыться, нельзя стоять на месте, следует как можно скорее убежать с места захвата. Не пользуйтесь электрошокерами, газовыми баллончиками, потому что террористы - злые люди, которым ребенок и даже многие взрослые не смогут оказать сопротивления.</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с террористами. Ни в коем случае не нужно кричать, высказывать свое возмущение, громко плакать, потому, что террористы - очень часто агрессивны и злы. Плач и крики только еще больше раздражают и озлобляют террористов.</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Также надо быть готовым к тому, что в течение довольно долгого времени вам могут не давать есть и пить. Поэтому надо экономить силы. Особенно это важно, если в помещении будет мало воздуха. Если же вам запретят ходить по помещению, то надо делать простые физические упражнения: напрягать мышцы рук и ног, шевелить пальцами.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Не делайте резких движений - это озлобляет террористов.</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Никогда не впадайте в панику. Думайте о чем-нибудь хорошем, вспоминайте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 xml:space="preserve">Если вы поняли, что начался штурм, надо держаться как можно дальше от окон и дверей. Старайтесь найти укрытие и быть на максимальном возможном расстоянии от террористов. </w:t>
      </w:r>
      <w:r w:rsidRPr="001B4E05">
        <w:rPr>
          <w:rFonts w:ascii="Arial" w:eastAsia="Times New Roman" w:hAnsi="Arial" w:cs="Arial"/>
          <w:color w:val="000000"/>
          <w:sz w:val="21"/>
          <w:szCs w:val="21"/>
        </w:rPr>
        <w:lastRenderedPageBreak/>
        <w:t>Ни в коем случае не хватайтесь за брошенное террористами оружие! Если вы ранены - старайтесь как можно меньше двигаться - это уменьшит кровопотерю. Если террорист угрожает вам оружием, надо выполнить все его требования, потому, что ваша главная задача - спасти свою жизнь.</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раздаются хлопки свето-шумовых гранат (когда яркий свет бьет в глаза, звук ударяет по ушам или вы чувствуете резкий запах дыма), надо упасть на пол, закрыть глаза, не тереть их, закрыть голову руками и ждать, пока спасатели не выведут вас из здания.</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После освобождения надо обязательно сказать спасателям свое имя, фамилию, адрес, где вы живете.</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Если взорвалась бомба</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При угрозе взрыва 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При взрыве обязательно надо упасть на пол.</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и помещение. Ни в коем случае не задерживайтесь для того, чтобы собрать свои книги, игрушки, другие вещи или для того, чтобы позвонить. Если вокруг вас падают вещи, мебель, обломки, срочно спрячьтесь под партой или столом, пока не прекратится падение вещей, затем быстро бегите из помещения. Ни в коем случае не пользуйтесь лифтом! В случае возникновения пожара после взрыва необходимо пригнуться как можно ниже или же ползти, при этом стараясь выбраться из здания как можно быстрее.</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Обмотайте лицо влажными тряпками или одеждой, чтобы дышать через них. 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В случае если в соседней комнате нет серьезной задымленности или огня, выбирайтесь, низко пригибаясь к полу. Если дым и огонь не дают вам пройти, обязательно закройте дверь и ищите другой выход из здания.</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 xml:space="preserve">Если ручка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w:t>
      </w:r>
      <w:r w:rsidRPr="001B4E05">
        <w:rPr>
          <w:rFonts w:ascii="Arial" w:eastAsia="Times New Roman" w:hAnsi="Arial" w:cs="Arial"/>
          <w:color w:val="000000"/>
          <w:sz w:val="21"/>
          <w:szCs w:val="21"/>
        </w:rPr>
        <w:lastRenderedPageBreak/>
        <w:t>необходимо подать сигнал спасателям, что вам нужна помощь. Для этого можно размахивать из окна каким-либо предметом или одеждой.</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Если вас завалило</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Не старайтесь самостоятельно выбраться.</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Осмотритесь, есть ли вокруг вас свободное место, в которое вы могли бы проползти. Если под рукой есть обломки стола или парты, надо постараться укрепить то, что над вами находится. Отодвиньте от себя острые предметы.</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у вас есть мобильный телефон - позвоните спасателям по телефону «112». После этого надо ждать. 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услышите голоса спасателей и думаете, что они моryт вас услышать.</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Помните, что когда вы кричите, вы можете наглотаться пыли, и даже задохнуться. Дышите глубоко и ровно; осмотрите и осторожно ощупайте себя. Если у вас есть жидкость - пейте как можно больше. Ни в коем случае не разжигайте огонь. Старайтесь сохранять спокойствие, думайте о чем-то хорошем и верьте, что спасатели помоryт вам.</w:t>
      </w:r>
    </w:p>
    <w:p w:rsidR="001B4E05" w:rsidRPr="001B4E05" w:rsidRDefault="001B4E05" w:rsidP="001B4E05">
      <w:pPr>
        <w:shd w:val="clear" w:color="auto" w:fill="FFFFFF"/>
        <w:spacing w:before="100" w:beforeAutospacing="1" w:after="100" w:afterAutospacing="1" w:line="408" w:lineRule="atLeast"/>
        <w:jc w:val="both"/>
        <w:outlineLvl w:val="3"/>
        <w:rPr>
          <w:rFonts w:ascii="Arial" w:eastAsia="Times New Roman" w:hAnsi="Arial" w:cs="Arial"/>
          <w:color w:val="476676"/>
          <w:sz w:val="21"/>
          <w:szCs w:val="21"/>
        </w:rPr>
      </w:pPr>
      <w:r w:rsidRPr="001B4E05">
        <w:rPr>
          <w:rFonts w:ascii="Arial" w:eastAsia="Times New Roman" w:hAnsi="Arial" w:cs="Arial"/>
          <w:b/>
          <w:bCs/>
          <w:color w:val="476676"/>
          <w:sz w:val="21"/>
        </w:rPr>
        <w:t>Как быть с домашними животными?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 Но при этом помните, то животных нельзя брать с собой в убежище.</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1B4E05" w:rsidRPr="001B4E05" w:rsidRDefault="001B4E05" w:rsidP="001B4E05">
      <w:pPr>
        <w:shd w:val="clear" w:color="auto" w:fill="FFFFFF"/>
        <w:spacing w:before="100" w:beforeAutospacing="1" w:after="100" w:afterAutospacing="1" w:line="408" w:lineRule="atLeast"/>
        <w:outlineLvl w:val="3"/>
        <w:rPr>
          <w:rFonts w:ascii="Arial" w:eastAsia="Times New Roman" w:hAnsi="Arial" w:cs="Arial"/>
          <w:color w:val="476676"/>
          <w:sz w:val="21"/>
          <w:szCs w:val="21"/>
        </w:rPr>
      </w:pPr>
      <w:r w:rsidRPr="001B4E05">
        <w:rPr>
          <w:rFonts w:ascii="Arial" w:eastAsia="Times New Roman" w:hAnsi="Arial" w:cs="Arial"/>
          <w:b/>
          <w:bCs/>
          <w:color w:val="476676"/>
          <w:sz w:val="21"/>
        </w:rPr>
        <w:t>Важные советы</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сможете какое-то время ходить в школу, спать в своей любимой постели.</w:t>
      </w:r>
    </w:p>
    <w:p w:rsidR="001B4E05" w:rsidRPr="001B4E05" w:rsidRDefault="001B4E05" w:rsidP="001B4E05">
      <w:pPr>
        <w:shd w:val="clear" w:color="auto" w:fill="FFFFFF"/>
        <w:spacing w:before="150" w:after="150" w:line="408" w:lineRule="atLeast"/>
        <w:jc w:val="both"/>
        <w:rPr>
          <w:rFonts w:ascii="Arial" w:eastAsia="Times New Roman" w:hAnsi="Arial" w:cs="Arial"/>
          <w:color w:val="000000"/>
          <w:sz w:val="21"/>
          <w:szCs w:val="21"/>
        </w:rPr>
      </w:pPr>
      <w:r w:rsidRPr="001B4E05">
        <w:rPr>
          <w:rFonts w:ascii="Arial" w:eastAsia="Times New Roman" w:hAnsi="Arial" w:cs="Arial"/>
          <w:color w:val="000000"/>
          <w:sz w:val="21"/>
          <w:szCs w:val="21"/>
        </w:rPr>
        <w:t>Но, дети, есть шесть советов, которые необходимо помнить, что бы ни произошло!</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Бедствие не будет длиться очень долго, скоро все будет нормально.</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lastRenderedPageBreak/>
        <w:t>Если вы долго не можете вернуться домой, найдите себе какое-ни6удь занятие.</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Думайте о том, что на новом месте вы найдете новых друзей, и скоро все будет хорошо.</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вам страшно, попросите родителей или других взрослых помочь. Они объяснят, что происходит, и обязательно помогyr. Не бойтесь задавать такие вопросы: «как долго мы будем находиться в убежище», «когда мы снова пойдем в школу».</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Если вы будете запоминать или записывать, что вы чувствуете, или рисовать картинки про то, что с вами происходит, это может вам помочь. Знайте, что если вы плачете, ничего плохого в этом нет. Но помните, что все обязательно наладится!</w:t>
      </w:r>
    </w:p>
    <w:p w:rsidR="001B4E05" w:rsidRPr="001B4E05" w:rsidRDefault="001B4E05" w:rsidP="001B4E05">
      <w:pPr>
        <w:numPr>
          <w:ilvl w:val="0"/>
          <w:numId w:val="2"/>
        </w:numPr>
        <w:shd w:val="clear" w:color="auto" w:fill="FFFFFF"/>
        <w:spacing w:after="0" w:line="408" w:lineRule="atLeast"/>
        <w:ind w:left="0"/>
        <w:jc w:val="both"/>
        <w:rPr>
          <w:rFonts w:ascii="Arial" w:eastAsia="Times New Roman" w:hAnsi="Arial" w:cs="Arial"/>
          <w:color w:val="000000"/>
          <w:sz w:val="21"/>
          <w:szCs w:val="21"/>
        </w:rPr>
      </w:pPr>
      <w:r w:rsidRPr="001B4E05">
        <w:rPr>
          <w:rFonts w:ascii="Arial" w:eastAsia="Times New Roman" w:hAnsi="Arial" w:cs="Arial"/>
          <w:color w:val="000000"/>
          <w:sz w:val="21"/>
          <w:szCs w:val="21"/>
        </w:rPr>
        <w:t>Ваша помощь тоже может понадобиться. Дети любого возраста могут помогать в бедствии: например, если вы находитесь в убежище, можете сидеть с другими детьми, мыть полы или готовить еду.</w:t>
      </w:r>
    </w:p>
    <w:p w:rsidR="001B4E05" w:rsidRPr="001B4E05" w:rsidRDefault="00AE7258" w:rsidP="001B4E05">
      <w:pPr>
        <w:numPr>
          <w:ilvl w:val="0"/>
          <w:numId w:val="3"/>
        </w:numPr>
        <w:shd w:val="clear" w:color="auto" w:fill="FFFFFF"/>
        <w:spacing w:after="150" w:line="240" w:lineRule="auto"/>
        <w:ind w:left="-4500"/>
        <w:rPr>
          <w:rFonts w:ascii="Arial" w:eastAsia="Times New Roman" w:hAnsi="Arial" w:cs="Arial"/>
          <w:color w:val="000000"/>
          <w:sz w:val="23"/>
          <w:szCs w:val="23"/>
        </w:rPr>
      </w:pPr>
      <w:hyperlink r:id="rId6" w:history="1">
        <w:r w:rsidR="001B4E05" w:rsidRPr="001B4E05">
          <w:rPr>
            <w:rFonts w:ascii="Arial" w:eastAsia="Times New Roman" w:hAnsi="Arial" w:cs="Arial"/>
            <w:color w:val="000000"/>
            <w:sz w:val="23"/>
          </w:rPr>
          <w:t>Пресс-служба</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7" w:history="1">
        <w:r w:rsidR="001B4E05" w:rsidRPr="001B4E05">
          <w:rPr>
            <w:rFonts w:ascii="Arial" w:eastAsia="Times New Roman" w:hAnsi="Arial" w:cs="Arial"/>
            <w:color w:val="000000"/>
            <w:sz w:val="23"/>
          </w:rPr>
          <w:t>Контакты</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8" w:history="1">
        <w:r w:rsidR="001B4E05" w:rsidRPr="001B4E05">
          <w:rPr>
            <w:rFonts w:ascii="Arial" w:eastAsia="Times New Roman" w:hAnsi="Arial" w:cs="Arial"/>
            <w:color w:val="000000"/>
            <w:sz w:val="23"/>
          </w:rPr>
          <w:t>Ведомственные СМИ</w:t>
        </w:r>
      </w:hyperlink>
    </w:p>
    <w:p w:rsidR="001B4E05" w:rsidRPr="001B4E05" w:rsidRDefault="001B4E05" w:rsidP="001B4E05">
      <w:pPr>
        <w:shd w:val="clear" w:color="auto" w:fill="FFFFFF"/>
        <w:spacing w:before="150" w:after="150" w:line="240" w:lineRule="auto"/>
        <w:ind w:left="-4500"/>
        <w:rPr>
          <w:rFonts w:ascii="Arial" w:eastAsia="Times New Roman" w:hAnsi="Arial" w:cs="Arial"/>
          <w:color w:val="000000"/>
          <w:sz w:val="23"/>
          <w:szCs w:val="23"/>
        </w:rPr>
      </w:pPr>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9" w:history="1">
        <w:r w:rsidR="001B4E05" w:rsidRPr="001B4E05">
          <w:rPr>
            <w:rFonts w:ascii="Arial" w:eastAsia="Times New Roman" w:hAnsi="Arial" w:cs="Arial"/>
            <w:color w:val="000000"/>
            <w:sz w:val="23"/>
          </w:rPr>
          <w:t>Правовой ликбез</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10" w:history="1">
        <w:r w:rsidR="001B4E05" w:rsidRPr="001B4E05">
          <w:rPr>
            <w:rFonts w:ascii="Arial" w:eastAsia="Times New Roman" w:hAnsi="Arial" w:cs="Arial"/>
            <w:color w:val="000000"/>
            <w:sz w:val="23"/>
          </w:rPr>
          <w:t>Видеоархив</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11" w:history="1">
        <w:r w:rsidR="001B4E05" w:rsidRPr="001B4E05">
          <w:rPr>
            <w:rFonts w:ascii="Arial" w:eastAsia="Times New Roman" w:hAnsi="Arial" w:cs="Arial"/>
            <w:color w:val="000000"/>
            <w:sz w:val="23"/>
          </w:rPr>
          <w:t>Фотогалерея</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12" w:history="1">
        <w:r w:rsidR="001B4E05" w:rsidRPr="001B4E05">
          <w:rPr>
            <w:rFonts w:ascii="Arial" w:eastAsia="Times New Roman" w:hAnsi="Arial" w:cs="Arial"/>
            <w:color w:val="000000"/>
            <w:sz w:val="23"/>
          </w:rPr>
          <w:t>Леди в погонах 2015</w:t>
        </w:r>
      </w:hyperlink>
    </w:p>
    <w:p w:rsidR="001B4E05" w:rsidRPr="001B4E05" w:rsidRDefault="00AE7258" w:rsidP="001B4E05">
      <w:pPr>
        <w:numPr>
          <w:ilvl w:val="0"/>
          <w:numId w:val="3"/>
        </w:numPr>
        <w:shd w:val="clear" w:color="auto" w:fill="FFFFFF"/>
        <w:spacing w:before="150" w:after="150" w:line="240" w:lineRule="auto"/>
        <w:ind w:left="-4500"/>
        <w:rPr>
          <w:rFonts w:ascii="Arial" w:eastAsia="Times New Roman" w:hAnsi="Arial" w:cs="Arial"/>
          <w:color w:val="000000"/>
          <w:sz w:val="23"/>
          <w:szCs w:val="23"/>
        </w:rPr>
      </w:pPr>
      <w:hyperlink r:id="rId13" w:history="1">
        <w:r w:rsidR="001B4E05" w:rsidRPr="001B4E05">
          <w:rPr>
            <w:rFonts w:ascii="Arial" w:eastAsia="Times New Roman" w:hAnsi="Arial" w:cs="Arial"/>
            <w:color w:val="787878"/>
            <w:sz w:val="23"/>
          </w:rPr>
          <w:t>МВД - детям</w:t>
        </w:r>
      </w:hyperlink>
    </w:p>
    <w:p w:rsidR="001B4E05" w:rsidRPr="001B4E05" w:rsidRDefault="00AE7258" w:rsidP="001B4E05">
      <w:pPr>
        <w:numPr>
          <w:ilvl w:val="1"/>
          <w:numId w:val="3"/>
        </w:numPr>
        <w:pBdr>
          <w:left w:val="single" w:sz="6" w:space="11" w:color="D3D3D3"/>
        </w:pBdr>
        <w:shd w:val="clear" w:color="auto" w:fill="FFFFFF"/>
        <w:spacing w:before="150" w:after="150" w:line="240" w:lineRule="auto"/>
        <w:ind w:left="-4425"/>
        <w:rPr>
          <w:rFonts w:ascii="Arial" w:eastAsia="Times New Roman" w:hAnsi="Arial" w:cs="Arial"/>
          <w:color w:val="000000"/>
          <w:sz w:val="23"/>
          <w:szCs w:val="23"/>
        </w:rPr>
      </w:pPr>
      <w:hyperlink r:id="rId14" w:history="1">
        <w:r w:rsidR="001B4E05" w:rsidRPr="001B4E05">
          <w:rPr>
            <w:rFonts w:ascii="Arial" w:eastAsia="Times New Roman" w:hAnsi="Arial" w:cs="Arial"/>
            <w:color w:val="000000"/>
            <w:sz w:val="23"/>
          </w:rPr>
          <w:t>Детская энциклопедия</w:t>
        </w:r>
      </w:hyperlink>
    </w:p>
    <w:p w:rsidR="001B4E05" w:rsidRPr="001B4E05" w:rsidRDefault="00AE7258" w:rsidP="001B4E05">
      <w:pPr>
        <w:numPr>
          <w:ilvl w:val="1"/>
          <w:numId w:val="3"/>
        </w:numPr>
        <w:pBdr>
          <w:left w:val="single" w:sz="6" w:space="11" w:color="D3D3D3"/>
        </w:pBdr>
        <w:shd w:val="clear" w:color="auto" w:fill="FFFFFF"/>
        <w:spacing w:before="150" w:after="150" w:line="240" w:lineRule="auto"/>
        <w:ind w:left="-4425"/>
        <w:rPr>
          <w:rFonts w:ascii="Arial" w:eastAsia="Times New Roman" w:hAnsi="Arial" w:cs="Arial"/>
          <w:color w:val="000000"/>
          <w:sz w:val="23"/>
          <w:szCs w:val="23"/>
        </w:rPr>
      </w:pPr>
      <w:hyperlink r:id="rId15" w:history="1">
        <w:r w:rsidR="001B4E05" w:rsidRPr="001B4E05">
          <w:rPr>
            <w:rFonts w:ascii="Arial" w:eastAsia="Times New Roman" w:hAnsi="Arial" w:cs="Arial"/>
            <w:color w:val="000000"/>
            <w:sz w:val="23"/>
          </w:rPr>
          <w:t>Комиксы</w:t>
        </w:r>
      </w:hyperlink>
    </w:p>
    <w:p w:rsidR="001B4E05" w:rsidRPr="001B4E05" w:rsidRDefault="00AE7258" w:rsidP="001B4E05">
      <w:pPr>
        <w:numPr>
          <w:ilvl w:val="1"/>
          <w:numId w:val="3"/>
        </w:numPr>
        <w:pBdr>
          <w:left w:val="single" w:sz="6" w:space="11" w:color="D3D3D3"/>
        </w:pBdr>
        <w:shd w:val="clear" w:color="auto" w:fill="FFFFFF"/>
        <w:spacing w:before="150" w:after="150" w:line="240" w:lineRule="auto"/>
        <w:ind w:left="-4425"/>
        <w:rPr>
          <w:rFonts w:ascii="Arial" w:eastAsia="Times New Roman" w:hAnsi="Arial" w:cs="Arial"/>
          <w:color w:val="000000"/>
          <w:sz w:val="23"/>
          <w:szCs w:val="23"/>
        </w:rPr>
      </w:pPr>
      <w:hyperlink r:id="rId16" w:history="1">
        <w:r w:rsidR="001B4E05" w:rsidRPr="001B4E05">
          <w:rPr>
            <w:rFonts w:ascii="Arial" w:eastAsia="Times New Roman" w:hAnsi="Arial" w:cs="Arial"/>
            <w:color w:val="DB1818"/>
            <w:sz w:val="23"/>
          </w:rPr>
          <w:t>Антитерроризм - детям</w:t>
        </w:r>
      </w:hyperlink>
    </w:p>
    <w:p w:rsidR="001B4E05" w:rsidRPr="001B4E05" w:rsidRDefault="001B4E05" w:rsidP="001B4E05">
      <w:pPr>
        <w:numPr>
          <w:ilvl w:val="1"/>
          <w:numId w:val="3"/>
        </w:numPr>
        <w:pBdr>
          <w:left w:val="single" w:sz="6" w:space="11" w:color="D3D3D3"/>
        </w:pBdr>
        <w:shd w:val="clear" w:color="auto" w:fill="FFFFFF"/>
        <w:spacing w:before="150" w:line="240" w:lineRule="auto"/>
        <w:ind w:left="-4425"/>
        <w:rPr>
          <w:rFonts w:ascii="Arial" w:eastAsia="Times New Roman" w:hAnsi="Arial" w:cs="Arial"/>
          <w:color w:val="000000"/>
          <w:sz w:val="23"/>
          <w:szCs w:val="23"/>
        </w:rPr>
      </w:pPr>
    </w:p>
    <w:p w:rsidR="001B4E05" w:rsidRPr="001B4E05" w:rsidRDefault="001B4E05" w:rsidP="001B4E05">
      <w:pPr>
        <w:shd w:val="clear" w:color="auto" w:fill="FFFFFF"/>
        <w:spacing w:line="336" w:lineRule="atLeast"/>
        <w:rPr>
          <w:rFonts w:ascii="Arial" w:eastAsia="Times New Roman" w:hAnsi="Arial" w:cs="Arial"/>
          <w:color w:val="959595"/>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0"/>
      </w:tblGrid>
      <w:tr w:rsidR="001B4E05" w:rsidRPr="001B4E05" w:rsidTr="001B4E05">
        <w:tc>
          <w:tcPr>
            <w:tcW w:w="0" w:type="auto"/>
            <w:vAlign w:val="center"/>
            <w:hideMark/>
          </w:tcPr>
          <w:p w:rsidR="001B4E05" w:rsidRPr="001B4E05" w:rsidRDefault="00AE7258" w:rsidP="001B4E05">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noProof/>
                <w:color w:val="3579C0"/>
                <w:sz w:val="21"/>
                <w:szCs w:val="21"/>
              </w:rPr>
              <mc:AlternateContent>
                <mc:Choice Requires="wps">
                  <w:drawing>
                    <wp:inline distT="0" distB="0" distL="0" distR="0">
                      <wp:extent cx="304800" cy="304800"/>
                      <wp:effectExtent l="0" t="0" r="0" b="0"/>
                      <wp:docPr id="1" name="AutoShape 1" descr="Яндекс.Метрика">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Яндекс.Метрика" href="http://metrika.yandex.ru/stat/?id=22712485&amp;from=informe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" o:button="t" filled="f" stroked="f">
                      <v:fill o:detectmouseclick="t"/>
                      <o:lock v:ext="edit" aspectratio="t"/>
                      <w10:anchorlock/>
                    </v:rect>
                  </w:pict>
                </mc:Fallback>
              </mc:AlternateContent>
            </w:r>
          </w:p>
        </w:tc>
      </w:tr>
    </w:tbl>
    <w:p w:rsidR="00981287" w:rsidRDefault="00981287"/>
    <w:sectPr w:rsidR="00981287" w:rsidSect="001B4E05">
      <w:pgSz w:w="11906" w:h="16838"/>
      <w:pgMar w:top="1134" w:right="850" w:bottom="1134" w:left="1701" w:header="708" w:footer="708" w:gutter="0"/>
      <w:pgBorders w:offsetFrom="page">
        <w:top w:val="single" w:sz="48" w:space="24" w:color="7030A0" w:shadow="1"/>
        <w:left w:val="single" w:sz="48" w:space="24" w:color="7030A0" w:shadow="1"/>
        <w:bottom w:val="single" w:sz="48" w:space="24" w:color="7030A0" w:shadow="1"/>
        <w:right w:val="single" w:sz="48" w:space="24" w:color="7030A0"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1712"/>
    <w:multiLevelType w:val="multilevel"/>
    <w:tmpl w:val="A9A8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AD7641"/>
    <w:multiLevelType w:val="multilevel"/>
    <w:tmpl w:val="CBBE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754246"/>
    <w:multiLevelType w:val="multilevel"/>
    <w:tmpl w:val="81B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B3D7E"/>
    <w:multiLevelType w:val="multilevel"/>
    <w:tmpl w:val="822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05"/>
    <w:rsid w:val="001B4E05"/>
    <w:rsid w:val="00981287"/>
    <w:rsid w:val="00AE7258"/>
    <w:rsid w:val="00EB2C32"/>
    <w:rsid w:val="00ED0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B4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B4E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E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B4E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4E05"/>
    <w:rPr>
      <w:rFonts w:ascii="Times New Roman" w:eastAsia="Times New Roman" w:hAnsi="Times New Roman" w:cs="Times New Roman"/>
      <w:b/>
      <w:bCs/>
      <w:sz w:val="24"/>
      <w:szCs w:val="24"/>
      <w:lang w:eastAsia="ru-RU"/>
    </w:rPr>
  </w:style>
  <w:style w:type="character" w:styleId="a3">
    <w:name w:val="Strong"/>
    <w:basedOn w:val="a0"/>
    <w:uiPriority w:val="22"/>
    <w:qFormat/>
    <w:rsid w:val="001B4E05"/>
    <w:rPr>
      <w:b/>
      <w:bCs/>
    </w:rPr>
  </w:style>
  <w:style w:type="paragraph" w:styleId="a4">
    <w:name w:val="Normal (Web)"/>
    <w:basedOn w:val="a"/>
    <w:uiPriority w:val="99"/>
    <w:semiHidden/>
    <w:unhideWhenUsed/>
    <w:rsid w:val="001B4E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B4E05"/>
    <w:rPr>
      <w:color w:val="0000FF"/>
      <w:u w:val="single"/>
    </w:rPr>
  </w:style>
  <w:style w:type="character" w:customStyle="1" w:styleId="apple-converted-space">
    <w:name w:val="apple-converted-space"/>
    <w:basedOn w:val="a0"/>
    <w:rsid w:val="001B4E05"/>
  </w:style>
  <w:style w:type="paragraph" w:styleId="a6">
    <w:name w:val="Balloon Text"/>
    <w:basedOn w:val="a"/>
    <w:link w:val="a7"/>
    <w:uiPriority w:val="99"/>
    <w:semiHidden/>
    <w:unhideWhenUsed/>
    <w:rsid w:val="001B4E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4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B4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B4E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E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B4E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4E05"/>
    <w:rPr>
      <w:rFonts w:ascii="Times New Roman" w:eastAsia="Times New Roman" w:hAnsi="Times New Roman" w:cs="Times New Roman"/>
      <w:b/>
      <w:bCs/>
      <w:sz w:val="24"/>
      <w:szCs w:val="24"/>
      <w:lang w:eastAsia="ru-RU"/>
    </w:rPr>
  </w:style>
  <w:style w:type="character" w:styleId="a3">
    <w:name w:val="Strong"/>
    <w:basedOn w:val="a0"/>
    <w:uiPriority w:val="22"/>
    <w:qFormat/>
    <w:rsid w:val="001B4E05"/>
    <w:rPr>
      <w:b/>
      <w:bCs/>
    </w:rPr>
  </w:style>
  <w:style w:type="paragraph" w:styleId="a4">
    <w:name w:val="Normal (Web)"/>
    <w:basedOn w:val="a"/>
    <w:uiPriority w:val="99"/>
    <w:semiHidden/>
    <w:unhideWhenUsed/>
    <w:rsid w:val="001B4E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B4E05"/>
    <w:rPr>
      <w:color w:val="0000FF"/>
      <w:u w:val="single"/>
    </w:rPr>
  </w:style>
  <w:style w:type="character" w:customStyle="1" w:styleId="apple-converted-space">
    <w:name w:val="apple-converted-space"/>
    <w:basedOn w:val="a0"/>
    <w:rsid w:val="001B4E05"/>
  </w:style>
  <w:style w:type="paragraph" w:styleId="a6">
    <w:name w:val="Balloon Text"/>
    <w:basedOn w:val="a"/>
    <w:link w:val="a7"/>
    <w:uiPriority w:val="99"/>
    <w:semiHidden/>
    <w:unhideWhenUsed/>
    <w:rsid w:val="001B4E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4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32186">
      <w:bodyDiv w:val="1"/>
      <w:marLeft w:val="0"/>
      <w:marRight w:val="0"/>
      <w:marTop w:val="0"/>
      <w:marBottom w:val="0"/>
      <w:divBdr>
        <w:top w:val="none" w:sz="0" w:space="0" w:color="auto"/>
        <w:left w:val="none" w:sz="0" w:space="0" w:color="auto"/>
        <w:bottom w:val="none" w:sz="0" w:space="0" w:color="auto"/>
        <w:right w:val="none" w:sz="0" w:space="0" w:color="auto"/>
      </w:divBdr>
      <w:divsChild>
        <w:div w:id="682124376">
          <w:marLeft w:val="0"/>
          <w:marRight w:val="0"/>
          <w:marTop w:val="0"/>
          <w:marBottom w:val="0"/>
          <w:divBdr>
            <w:top w:val="none" w:sz="0" w:space="0" w:color="auto"/>
            <w:left w:val="none" w:sz="0" w:space="0" w:color="auto"/>
            <w:bottom w:val="none" w:sz="0" w:space="0" w:color="auto"/>
            <w:right w:val="none" w:sz="0" w:space="0" w:color="auto"/>
          </w:divBdr>
          <w:divsChild>
            <w:div w:id="841969853">
              <w:marLeft w:val="0"/>
              <w:marRight w:val="0"/>
              <w:marTop w:val="0"/>
              <w:marBottom w:val="0"/>
              <w:divBdr>
                <w:top w:val="none" w:sz="0" w:space="0" w:color="auto"/>
                <w:left w:val="none" w:sz="0" w:space="0" w:color="auto"/>
                <w:bottom w:val="none" w:sz="0" w:space="0" w:color="auto"/>
                <w:right w:val="none" w:sz="0" w:space="0" w:color="auto"/>
              </w:divBdr>
              <w:divsChild>
                <w:div w:id="1781102541">
                  <w:marLeft w:val="0"/>
                  <w:marRight w:val="0"/>
                  <w:marTop w:val="0"/>
                  <w:marBottom w:val="0"/>
                  <w:divBdr>
                    <w:top w:val="none" w:sz="0" w:space="0" w:color="auto"/>
                    <w:left w:val="none" w:sz="0" w:space="0" w:color="auto"/>
                    <w:bottom w:val="none" w:sz="0" w:space="0" w:color="auto"/>
                    <w:right w:val="none" w:sz="0" w:space="0" w:color="auto"/>
                  </w:divBdr>
                  <w:divsChild>
                    <w:div w:id="1023703628">
                      <w:marLeft w:val="0"/>
                      <w:marRight w:val="4800"/>
                      <w:marTop w:val="0"/>
                      <w:marBottom w:val="0"/>
                      <w:divBdr>
                        <w:top w:val="none" w:sz="0" w:space="0" w:color="auto"/>
                        <w:left w:val="none" w:sz="0" w:space="0" w:color="auto"/>
                        <w:bottom w:val="none" w:sz="0" w:space="0" w:color="auto"/>
                        <w:right w:val="none" w:sz="0" w:space="0" w:color="auto"/>
                      </w:divBdr>
                      <w:divsChild>
                        <w:div w:id="1395809822">
                          <w:marLeft w:val="0"/>
                          <w:marRight w:val="0"/>
                          <w:marTop w:val="0"/>
                          <w:marBottom w:val="0"/>
                          <w:divBdr>
                            <w:top w:val="none" w:sz="0" w:space="0" w:color="auto"/>
                            <w:left w:val="none" w:sz="0" w:space="0" w:color="auto"/>
                            <w:bottom w:val="none" w:sz="0" w:space="0" w:color="auto"/>
                            <w:right w:val="none" w:sz="0" w:space="0" w:color="auto"/>
                          </w:divBdr>
                          <w:divsChild>
                            <w:div w:id="16672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6441">
                  <w:marLeft w:val="-4500"/>
                  <w:marRight w:val="0"/>
                  <w:marTop w:val="0"/>
                  <w:marBottom w:val="0"/>
                  <w:divBdr>
                    <w:top w:val="none" w:sz="0" w:space="0" w:color="auto"/>
                    <w:left w:val="none" w:sz="0" w:space="0" w:color="auto"/>
                    <w:bottom w:val="none" w:sz="0" w:space="0" w:color="auto"/>
                    <w:right w:val="none" w:sz="0" w:space="0" w:color="auto"/>
                  </w:divBdr>
                  <w:divsChild>
                    <w:div w:id="988292717">
                      <w:marLeft w:val="0"/>
                      <w:marRight w:val="0"/>
                      <w:marTop w:val="375"/>
                      <w:marBottom w:val="375"/>
                      <w:divBdr>
                        <w:top w:val="single" w:sz="6" w:space="8" w:color="C2C2C2"/>
                        <w:left w:val="single" w:sz="6" w:space="15" w:color="C2C2C2"/>
                        <w:bottom w:val="single" w:sz="6" w:space="8" w:color="C2C2C2"/>
                        <w:right w:val="single" w:sz="6" w:space="15" w:color="C2C2C2"/>
                      </w:divBdr>
                    </w:div>
                    <w:div w:id="1098253863">
                      <w:marLeft w:val="0"/>
                      <w:marRight w:val="0"/>
                      <w:marTop w:val="300"/>
                      <w:marBottom w:val="300"/>
                      <w:divBdr>
                        <w:top w:val="single" w:sz="6" w:space="0" w:color="C2C2C2"/>
                        <w:left w:val="single" w:sz="6" w:space="0" w:color="C2C2C2"/>
                        <w:bottom w:val="single" w:sz="6" w:space="0" w:color="C2C2C2"/>
                        <w:right w:val="single" w:sz="6" w:space="0" w:color="C2C2C2"/>
                      </w:divBdr>
                    </w:div>
                    <w:div w:id="2135831702">
                      <w:marLeft w:val="0"/>
                      <w:marRight w:val="0"/>
                      <w:marTop w:val="375"/>
                      <w:marBottom w:val="375"/>
                      <w:divBdr>
                        <w:top w:val="single" w:sz="6" w:space="0" w:color="C2C2C2"/>
                        <w:left w:val="single" w:sz="6" w:space="0" w:color="C2C2C2"/>
                        <w:bottom w:val="single" w:sz="6" w:space="0" w:color="C2C2C2"/>
                        <w:right w:val="single" w:sz="6" w:space="0" w:color="C2C2C2"/>
                      </w:divBdr>
                    </w:div>
                  </w:divsChild>
                </w:div>
              </w:divsChild>
            </w:div>
            <w:div w:id="105975096">
              <w:marLeft w:val="0"/>
              <w:marRight w:val="0"/>
              <w:marTop w:val="0"/>
              <w:marBottom w:val="0"/>
              <w:divBdr>
                <w:top w:val="single" w:sz="6" w:space="15" w:color="DBDBDB"/>
                <w:left w:val="none" w:sz="0" w:space="0" w:color="auto"/>
                <w:bottom w:val="none" w:sz="0" w:space="0" w:color="auto"/>
                <w:right w:val="none" w:sz="0" w:space="0" w:color="auto"/>
              </w:divBdr>
              <w:divsChild>
                <w:div w:id="490409784">
                  <w:marLeft w:val="0"/>
                  <w:marRight w:val="0"/>
                  <w:marTop w:val="0"/>
                  <w:marBottom w:val="0"/>
                  <w:divBdr>
                    <w:top w:val="none" w:sz="0" w:space="0" w:color="auto"/>
                    <w:left w:val="none" w:sz="0" w:space="0" w:color="auto"/>
                    <w:bottom w:val="none" w:sz="0" w:space="0" w:color="auto"/>
                    <w:right w:val="none" w:sz="0" w:space="0" w:color="auto"/>
                  </w:divBdr>
                </w:div>
                <w:div w:id="2109353802">
                  <w:marLeft w:val="-150"/>
                  <w:marRight w:val="-150"/>
                  <w:marTop w:val="150"/>
                  <w:marBottom w:val="300"/>
                  <w:divBdr>
                    <w:top w:val="none" w:sz="0" w:space="0" w:color="auto"/>
                    <w:left w:val="none" w:sz="0" w:space="0" w:color="auto"/>
                    <w:bottom w:val="none" w:sz="0" w:space="0" w:color="auto"/>
                    <w:right w:val="none" w:sz="0" w:space="0" w:color="auto"/>
                  </w:divBdr>
                </w:div>
                <w:div w:id="757825198">
                  <w:marLeft w:val="0"/>
                  <w:marRight w:val="0"/>
                  <w:marTop w:val="0"/>
                  <w:marBottom w:val="300"/>
                  <w:divBdr>
                    <w:top w:val="none" w:sz="0" w:space="0" w:color="auto"/>
                    <w:left w:val="none" w:sz="0" w:space="0" w:color="auto"/>
                    <w:bottom w:val="none" w:sz="0" w:space="0" w:color="auto"/>
                    <w:right w:val="none" w:sz="0" w:space="0" w:color="auto"/>
                  </w:divBdr>
                  <w:divsChild>
                    <w:div w:id="8928103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48300491">
          <w:marLeft w:val="-7125"/>
          <w:marRight w:val="0"/>
          <w:marTop w:val="0"/>
          <w:marBottom w:val="0"/>
          <w:divBdr>
            <w:top w:val="single" w:sz="12" w:space="0" w:color="A0B4CE"/>
            <w:left w:val="none" w:sz="0" w:space="0" w:color="auto"/>
            <w:bottom w:val="none" w:sz="0" w:space="0" w:color="auto"/>
            <w:right w:val="none" w:sz="0" w:space="0" w:color="auto"/>
          </w:divBdr>
          <w:divsChild>
            <w:div w:id="479276086">
              <w:marLeft w:val="0"/>
              <w:marRight w:val="0"/>
              <w:marTop w:val="375"/>
              <w:marBottom w:val="375"/>
              <w:divBdr>
                <w:top w:val="none" w:sz="0" w:space="0" w:color="auto"/>
                <w:left w:val="none" w:sz="0" w:space="0" w:color="auto"/>
                <w:bottom w:val="none" w:sz="0" w:space="0" w:color="auto"/>
                <w:right w:val="none" w:sz="0" w:space="0" w:color="auto"/>
              </w:divBdr>
              <w:divsChild>
                <w:div w:id="4312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bfout.mvd.ru/Press_sluzhba/Vedomstvennie_SMI" TargetMode="External"/><Relationship Id="rId13" Type="http://schemas.openxmlformats.org/officeDocument/2006/relationships/hyperlink" Target="https://sibfout.mvd.ru/Press_sluzhba/MVD_detja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bfout.mvd.ru/Press_sluzhba/Kontakti" TargetMode="External"/><Relationship Id="rId12" Type="http://schemas.openxmlformats.org/officeDocument/2006/relationships/hyperlink" Target="https://sibfout.mvd.ru/Press_sluzhba/Ledi_v_pogonah_2015" TargetMode="External"/><Relationship Id="rId17" Type="http://schemas.openxmlformats.org/officeDocument/2006/relationships/hyperlink" Target="http://metrika.yandex.ru/stat/?id=22712485&amp;from=informer" TargetMode="External"/><Relationship Id="rId2" Type="http://schemas.openxmlformats.org/officeDocument/2006/relationships/styles" Target="styles.xml"/><Relationship Id="rId16" Type="http://schemas.openxmlformats.org/officeDocument/2006/relationships/hyperlink" Target="https://sibfout.mvd.ru/Press_sluzhba/MVD_detjam/Antiterrorizm_detjam" TargetMode="External"/><Relationship Id="rId1" Type="http://schemas.openxmlformats.org/officeDocument/2006/relationships/numbering" Target="numbering.xml"/><Relationship Id="rId6" Type="http://schemas.openxmlformats.org/officeDocument/2006/relationships/hyperlink" Target="https://sibfout.mvd.ru/Press_sluzhba/Press_sluzhba" TargetMode="External"/><Relationship Id="rId11" Type="http://schemas.openxmlformats.org/officeDocument/2006/relationships/hyperlink" Target="https://sibfout.mvd.ru/folder/927035" TargetMode="External"/><Relationship Id="rId5" Type="http://schemas.openxmlformats.org/officeDocument/2006/relationships/webSettings" Target="webSettings.xml"/><Relationship Id="rId15" Type="http://schemas.openxmlformats.org/officeDocument/2006/relationships/hyperlink" Target="https://sibfout.mvd.ru/Press_sluzhba/MVD_detjam/Komiksi" TargetMode="External"/><Relationship Id="rId10" Type="http://schemas.openxmlformats.org/officeDocument/2006/relationships/hyperlink" Target="https://sibfout.mvd.ru/Press_sluzhba/Videoarh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bfout.mvd.ru/Press_sluzhba/V_pomoshh_grazhdaninu" TargetMode="External"/><Relationship Id="rId14" Type="http://schemas.openxmlformats.org/officeDocument/2006/relationships/hyperlink" Target="https://sibfout.mvd.ru/Press_sluzhba/MVD_detjam/Detskaja_jencikloped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2024-04-08T08:58:00Z</dcterms:created>
  <dcterms:modified xsi:type="dcterms:W3CDTF">2024-04-08T08:58:00Z</dcterms:modified>
</cp:coreProperties>
</file>